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9A" w:rsidRPr="00075D60" w:rsidRDefault="00075D60">
      <w:pPr>
        <w:pStyle w:val="Bodytext20"/>
        <w:shd w:val="clear" w:color="auto" w:fill="auto"/>
        <w:ind w:left="60" w:right="1360"/>
        <w:rPr>
          <w:sz w:val="96"/>
        </w:rPr>
        <w:sectPr w:rsidR="00444F9A" w:rsidRPr="00075D60" w:rsidSect="00075D60">
          <w:footerReference w:type="default" r:id="rId8"/>
          <w:type w:val="continuous"/>
          <w:pgSz w:w="11905" w:h="16837"/>
          <w:pgMar w:top="2074" w:right="427" w:bottom="5245" w:left="763" w:header="0" w:footer="3" w:gutter="0"/>
          <w:cols w:space="720"/>
          <w:noEndnote/>
          <w:titlePg/>
          <w:docGrid w:linePitch="360"/>
        </w:sectPr>
      </w:pPr>
      <w:r w:rsidRPr="00075D60">
        <w:rPr>
          <w:sz w:val="96"/>
          <w:lang w:val="ru-RU"/>
        </w:rPr>
        <w:t>ИНСТРУКЦИЯ ПО ЭКСПЛУАТАЦИИ</w:t>
      </w:r>
      <w:r w:rsidR="006A147B" w:rsidRPr="00075D60">
        <w:rPr>
          <w:sz w:val="96"/>
        </w:rPr>
        <w:t xml:space="preserve"> </w:t>
      </w:r>
      <w:r w:rsidR="006A147B" w:rsidRPr="00075D60">
        <w:rPr>
          <w:rStyle w:val="Bodytext261ptSpacing-2pt"/>
          <w:sz w:val="96"/>
        </w:rPr>
        <w:t>5222</w:t>
      </w:r>
    </w:p>
    <w:p w:rsidR="00075D60" w:rsidRDefault="00075D60">
      <w:pPr>
        <w:pStyle w:val="Bodytext30"/>
        <w:shd w:val="clear" w:color="auto" w:fill="auto"/>
        <w:spacing w:after="103" w:line="350" w:lineRule="exact"/>
        <w:ind w:left="3960"/>
        <w:rPr>
          <w:lang w:val="ru-RU"/>
        </w:rPr>
      </w:pPr>
      <w:r>
        <w:rPr>
          <w:lang w:val="ru-RU"/>
        </w:rPr>
        <w:lastRenderedPageBreak/>
        <w:t>КАТАЛОГ</w:t>
      </w:r>
      <w:r>
        <w:rPr>
          <w:lang w:val="ru-RU"/>
        </w:rPr>
        <w:br w:type="page"/>
      </w:r>
    </w:p>
    <w:p w:rsidR="00444F9A" w:rsidRDefault="006A147B">
      <w:pPr>
        <w:pStyle w:val="10"/>
        <w:shd w:val="clear" w:color="auto" w:fill="auto"/>
        <w:tabs>
          <w:tab w:val="right" w:leader="dot" w:pos="9271"/>
        </w:tabs>
        <w:spacing w:before="0"/>
        <w:ind w:left="340"/>
      </w:pPr>
      <w:r>
        <w:lastRenderedPageBreak/>
        <w:fldChar w:fldCharType="begin"/>
      </w:r>
      <w:r>
        <w:instrText xml:space="preserve"> TOC \o "1-3" \h \z </w:instrText>
      </w:r>
      <w:r>
        <w:fldChar w:fldCharType="separate"/>
      </w:r>
      <w:hyperlink w:anchor="bookmark1" w:tooltip="Current Document">
        <w:r w:rsidR="00075D60">
          <w:rPr>
            <w:rFonts w:hint="eastAsia"/>
          </w:rPr>
          <w:t>Предупреждение</w:t>
        </w:r>
        <w:r>
          <w:rPr>
            <w:lang w:val="ru"/>
          </w:rPr>
          <w:tab/>
          <w:t>2</w:t>
        </w:r>
      </w:hyperlink>
    </w:p>
    <w:p w:rsidR="00444F9A" w:rsidRDefault="00075D60">
      <w:pPr>
        <w:pStyle w:val="10"/>
        <w:shd w:val="clear" w:color="auto" w:fill="auto"/>
        <w:tabs>
          <w:tab w:val="right" w:leader="dot" w:pos="9271"/>
        </w:tabs>
        <w:spacing w:before="0"/>
        <w:ind w:left="340"/>
      </w:pPr>
      <w:proofErr w:type="spellStart"/>
      <w:r>
        <w:rPr>
          <w:rFonts w:hint="eastAsia"/>
        </w:rPr>
        <w:t>Подробный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чертеж</w:t>
      </w:r>
      <w:proofErr w:type="spellEnd"/>
      <w:r w:rsidR="006A147B">
        <w:rPr>
          <w:lang w:val="ru"/>
        </w:rPr>
        <w:tab/>
        <w:t>3.</w:t>
      </w:r>
    </w:p>
    <w:p w:rsidR="00444F9A" w:rsidRDefault="00D01B78">
      <w:pPr>
        <w:pStyle w:val="10"/>
        <w:shd w:val="clear" w:color="auto" w:fill="auto"/>
        <w:tabs>
          <w:tab w:val="right" w:leader="dot" w:pos="9271"/>
        </w:tabs>
        <w:spacing w:before="0"/>
        <w:ind w:left="340"/>
      </w:pPr>
      <w:hyperlink w:anchor="bookmark2" w:tooltip="Current Document">
        <w:r w:rsidR="00075D60">
          <w:rPr>
            <w:rFonts w:hint="eastAsia"/>
          </w:rPr>
          <w:t>Список частей</w:t>
        </w:r>
        <w:r w:rsidR="006A147B">
          <w:rPr>
            <w:lang w:val="ru"/>
          </w:rPr>
          <w:tab/>
          <w:t>5</w:t>
        </w:r>
      </w:hyperlink>
    </w:p>
    <w:p w:rsidR="00444F9A" w:rsidRDefault="00D01B78">
      <w:pPr>
        <w:pStyle w:val="10"/>
        <w:shd w:val="clear" w:color="auto" w:fill="auto"/>
        <w:tabs>
          <w:tab w:val="right" w:leader="dot" w:pos="9271"/>
        </w:tabs>
        <w:spacing w:before="0"/>
        <w:ind w:left="340"/>
      </w:pPr>
      <w:hyperlink w:anchor="bookmark3" w:tooltip="Current Document">
        <w:r w:rsidR="00075D60">
          <w:rPr>
            <w:rFonts w:hint="eastAsia"/>
          </w:rPr>
          <w:t>Инструкции по эксплуатации</w:t>
        </w:r>
        <w:r w:rsidR="006A147B">
          <w:rPr>
            <w:lang w:val="ru"/>
          </w:rPr>
          <w:tab/>
          <w:t>6</w:t>
        </w:r>
      </w:hyperlink>
    </w:p>
    <w:p w:rsidR="00444F9A" w:rsidRDefault="00D01B78">
      <w:pPr>
        <w:pStyle w:val="10"/>
        <w:shd w:val="clear" w:color="auto" w:fill="auto"/>
        <w:tabs>
          <w:tab w:val="right" w:leader="dot" w:pos="9271"/>
        </w:tabs>
        <w:spacing w:before="0"/>
        <w:ind w:left="340"/>
      </w:pPr>
      <w:hyperlink w:anchor="bookmark4" w:tooltip="Current Document">
        <w:r w:rsidR="00075D60">
          <w:rPr>
            <w:rFonts w:hint="eastAsia"/>
          </w:rPr>
          <w:t>Примечания</w:t>
        </w:r>
        <w:r w:rsidR="006A147B">
          <w:rPr>
            <w:lang w:val="ru"/>
          </w:rPr>
          <w:tab/>
          <w:t>7</w:t>
        </w:r>
      </w:hyperlink>
    </w:p>
    <w:p w:rsidR="00444F9A" w:rsidRDefault="00D01B78">
      <w:pPr>
        <w:pStyle w:val="10"/>
        <w:shd w:val="clear" w:color="auto" w:fill="auto"/>
        <w:tabs>
          <w:tab w:val="right" w:leader="dot" w:pos="9271"/>
        </w:tabs>
        <w:spacing w:before="0" w:after="1922"/>
        <w:ind w:left="340"/>
      </w:pPr>
      <w:hyperlink w:anchor="bookmark5" w:tooltip="Current Document">
        <w:r w:rsidR="00075D60">
          <w:rPr>
            <w:rFonts w:hint="eastAsia"/>
          </w:rPr>
          <w:t>Ежедневное техническое обслуживание</w:t>
        </w:r>
        <w:r w:rsidR="006A147B">
          <w:rPr>
            <w:lang w:val="ru"/>
          </w:rPr>
          <w:tab/>
          <w:t>7</w:t>
        </w:r>
      </w:hyperlink>
      <w:r w:rsidR="006A147B">
        <w:fldChar w:fldCharType="end"/>
      </w:r>
    </w:p>
    <w:p w:rsidR="00075D60" w:rsidRDefault="00075D60" w:rsidP="00075D60">
      <w:pPr>
        <w:pStyle w:val="40"/>
        <w:shd w:val="clear" w:color="auto" w:fill="auto"/>
        <w:spacing w:before="0" w:after="579" w:line="420" w:lineRule="exact"/>
        <w:ind w:firstLine="0"/>
        <w:rPr>
          <w:bCs w:val="0"/>
        </w:rPr>
      </w:pPr>
      <w:r>
        <w:rPr>
          <w:bCs w:val="0"/>
        </w:rPr>
        <w:br w:type="page"/>
      </w:r>
    </w:p>
    <w:p w:rsidR="00075D60" w:rsidRDefault="00075D60" w:rsidP="00075D60">
      <w:pPr>
        <w:pStyle w:val="40"/>
        <w:shd w:val="clear" w:color="auto" w:fill="auto"/>
        <w:spacing w:before="0" w:after="579" w:line="420" w:lineRule="exact"/>
        <w:ind w:firstLine="0"/>
        <w:rPr>
          <w:bCs w:val="0"/>
        </w:rPr>
      </w:pPr>
      <w:r>
        <w:rPr>
          <w:bCs w:val="0"/>
        </w:rPr>
        <w:lastRenderedPageBreak/>
        <w:t>[</w:t>
      </w:r>
      <w:proofErr w:type="spellStart"/>
      <w:r>
        <w:rPr>
          <w:bCs w:val="0"/>
        </w:rPr>
        <w:t>Предупреждение</w:t>
      </w:r>
      <w:proofErr w:type="spellEnd"/>
      <w:r>
        <w:rPr>
          <w:bCs w:val="0"/>
        </w:rPr>
        <w:t>]</w:t>
      </w:r>
    </w:p>
    <w:p w:rsidR="00075D60" w:rsidRDefault="00075D60" w:rsidP="00075D60">
      <w:pPr>
        <w:numPr>
          <w:ilvl w:val="0"/>
          <w:numId w:val="2"/>
        </w:numPr>
        <w:ind w:right="-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началом эксплуатации тренажера необходимо убедиться, что все винты закручены должным образом.</w:t>
      </w:r>
    </w:p>
    <w:p w:rsidR="00075D60" w:rsidRDefault="00075D60" w:rsidP="00075D60">
      <w:pPr>
        <w:numPr>
          <w:ilvl w:val="0"/>
          <w:numId w:val="2"/>
        </w:numPr>
        <w:ind w:right="-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 использование тренажера детьми только под присмотром взрослых.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тренажера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D60" w:rsidRDefault="00075D60" w:rsidP="00075D60">
      <w:pPr>
        <w:pStyle w:val="Bodytext50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40" w:lineRule="auto"/>
        <w:ind w:left="340" w:right="60" w:hanging="320"/>
        <w:rPr>
          <w:lang w:val="ru-RU"/>
        </w:rPr>
      </w:pPr>
      <w:r>
        <w:rPr>
          <w:sz w:val="28"/>
          <w:szCs w:val="28"/>
          <w:lang w:val="ru-RU"/>
        </w:rPr>
        <w:t>Пользователям (в особенности, лицам пожилого возраста и страдающим заболеваниями сердца) надлежит использовать тренажер в соответствии с физическим состоянием, а также проконсультироваться с врачом.</w:t>
      </w:r>
    </w:p>
    <w:p w:rsidR="00075D60" w:rsidRDefault="00075D60" w:rsidP="00075D60">
      <w:pP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sectPr w:rsidR="00075D60" w:rsidSect="00075D60">
          <w:type w:val="continuous"/>
          <w:pgSz w:w="11905" w:h="16837"/>
          <w:pgMar w:top="1330" w:right="1142" w:bottom="2549" w:left="1123" w:header="0" w:footer="3" w:gutter="0"/>
          <w:cols w:space="720"/>
        </w:sectPr>
      </w:pPr>
    </w:p>
    <w:p w:rsidR="00444F9A" w:rsidRDefault="006A147B">
      <w:pPr>
        <w:framePr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"C:\\Users\\Andrew\\Documents\\Игорь\\заказы от 20.03\\заказ 3\\конверты\\конверты\\внес в таблицу\\media\\image1.jpeg" \* MERGEFORMATINET </w:instrText>
      </w:r>
      <w:r>
        <w:fldChar w:fldCharType="separate"/>
      </w:r>
      <w:r w:rsidR="00D01B78">
        <w:fldChar w:fldCharType="begin"/>
      </w:r>
      <w:r w:rsidR="00D01B78">
        <w:instrText xml:space="preserve"> </w:instrText>
      </w:r>
      <w:r w:rsidR="00D01B78">
        <w:instrText>INCLUDEPICTURE  "C:\\Users\\Andrew\\Documents\\Игорь\\заказы от 20.03\\заказ 3\\конверты\\конверты\\внес в таблицу\\таблицы добавлены\\media\\image1.jpeg" \* MERGEFORMATINET</w:instrText>
      </w:r>
      <w:r w:rsidR="00D01B78">
        <w:instrText xml:space="preserve"> </w:instrText>
      </w:r>
      <w:r w:rsidR="00D01B78">
        <w:fldChar w:fldCharType="separate"/>
      </w:r>
      <w:r w:rsidR="00075D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90.75pt">
            <v:imagedata r:id="rId9" r:href="rId10"/>
          </v:shape>
        </w:pict>
      </w:r>
      <w:r w:rsidR="00D01B78">
        <w:fldChar w:fldCharType="end"/>
      </w:r>
      <w:r>
        <w:fldChar w:fldCharType="end"/>
      </w:r>
    </w:p>
    <w:p w:rsidR="00444F9A" w:rsidRDefault="00444F9A">
      <w:pPr>
        <w:rPr>
          <w:sz w:val="2"/>
          <w:szCs w:val="2"/>
        </w:rPr>
        <w:sectPr w:rsidR="00444F9A">
          <w:type w:val="continuous"/>
          <w:pgSz w:w="11905" w:h="16837"/>
          <w:pgMar w:top="1056" w:right="5" w:bottom="1344" w:left="1176" w:header="0" w:footer="3" w:gutter="0"/>
          <w:cols w:space="720"/>
          <w:noEndnote/>
          <w:docGrid w:linePitch="360"/>
        </w:sectPr>
      </w:pPr>
    </w:p>
    <w:p w:rsidR="00444F9A" w:rsidRDefault="006A147B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"C:\\Users\\Andrew\\Documents\\Игорь\\заказы от 20.03\\заказ 3\\конверты\\конверты\\внес в таблицу\\media\\image2.jpeg" \* MERGEFORMATINET </w:instrText>
      </w:r>
      <w:r>
        <w:fldChar w:fldCharType="separate"/>
      </w:r>
      <w:r w:rsidR="00D01B78">
        <w:fldChar w:fldCharType="begin"/>
      </w:r>
      <w:r w:rsidR="00D01B78">
        <w:instrText xml:space="preserve"> </w:instrText>
      </w:r>
      <w:r w:rsidR="00D01B78">
        <w:instrText>INCLUDEPICTURE  "C:\\Users\\Andrew\\Documents\\Игорь\\заказы от 20.03\\заказ 3\\конверты\\конверты\\внес в таблицу\\</w:instrText>
      </w:r>
      <w:r w:rsidR="00D01B78">
        <w:instrText>таблицы добавлены\\media\\image2.jpeg" \* MERGEFORMATINET</w:instrText>
      </w:r>
      <w:r w:rsidR="00D01B78">
        <w:instrText xml:space="preserve"> </w:instrText>
      </w:r>
      <w:r w:rsidR="00D01B78">
        <w:fldChar w:fldCharType="separate"/>
      </w:r>
      <w:r w:rsidR="00075D60">
        <w:pict>
          <v:shape id="_x0000_i1026" type="#_x0000_t75" style="width:479.25pt;height:705.75pt">
            <v:imagedata r:id="rId11" r:href="rId12"/>
          </v:shape>
        </w:pict>
      </w:r>
      <w:r w:rsidR="00D01B78">
        <w:fldChar w:fldCharType="end"/>
      </w:r>
      <w:r>
        <w:fldChar w:fldCharType="end"/>
      </w:r>
    </w:p>
    <w:p w:rsidR="00444F9A" w:rsidRDefault="00444F9A">
      <w:pPr>
        <w:rPr>
          <w:sz w:val="2"/>
          <w:szCs w:val="2"/>
        </w:rPr>
        <w:sectPr w:rsidR="00444F9A">
          <w:type w:val="continuous"/>
          <w:pgSz w:w="11905" w:h="16837"/>
          <w:pgMar w:top="1536" w:right="2318" w:bottom="1181" w:left="0" w:header="0" w:footer="3" w:gutter="0"/>
          <w:cols w:space="720"/>
          <w:noEndnote/>
          <w:docGrid w:linePitch="360"/>
        </w:sectPr>
      </w:pPr>
    </w:p>
    <w:p w:rsidR="00444F9A" w:rsidRDefault="00444F9A">
      <w:pPr>
        <w:rPr>
          <w:sz w:val="2"/>
          <w:szCs w:val="2"/>
        </w:rPr>
        <w:sectPr w:rsidR="00444F9A">
          <w:type w:val="continuous"/>
          <w:pgSz w:w="11905" w:h="16837"/>
          <w:pgMar w:top="1315" w:right="792" w:bottom="1488" w:left="845" w:header="0" w:footer="3" w:gutter="0"/>
          <w:cols w:num="2" w:sep="1" w:space="720" w:equalWidth="0">
            <w:col w:w="4968" w:space="538"/>
            <w:col w:w="4762"/>
          </w:cols>
          <w:noEndnote/>
          <w:docGrid w:linePitch="360"/>
        </w:sectPr>
      </w:pPr>
    </w:p>
    <w:p w:rsidR="00500349" w:rsidRDefault="00500349">
      <w:pPr>
        <w:pStyle w:val="Heading10"/>
        <w:keepNext/>
        <w:keepLines/>
        <w:shd w:val="clear" w:color="auto" w:fill="auto"/>
        <w:spacing w:after="676" w:line="470" w:lineRule="exact"/>
        <w:ind w:left="40"/>
        <w:rPr>
          <w:rStyle w:val="Heading12"/>
        </w:rPr>
      </w:pPr>
      <w:bookmarkStart w:id="0" w:name="bookmark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731"/>
        <w:gridCol w:w="1430"/>
        <w:gridCol w:w="403"/>
      </w:tblGrid>
      <w:tr w:rsidR="00075D60" w:rsidTr="00AC78D7">
        <w:trPr>
          <w:trHeight w:val="235"/>
        </w:trPr>
        <w:tc>
          <w:tcPr>
            <w:tcW w:w="4958" w:type="dxa"/>
            <w:gridSpan w:val="4"/>
            <w:shd w:val="clear" w:color="auto" w:fill="FFFFFF"/>
          </w:tcPr>
          <w:p w:rsidR="00075D60" w:rsidRPr="00075D60" w:rsidRDefault="00075D60" w:rsidP="00D516AE">
            <w:pPr>
              <w:pStyle w:val="2"/>
              <w:shd w:val="clear" w:color="auto" w:fill="auto"/>
              <w:spacing w:line="240" w:lineRule="auto"/>
              <w:ind w:left="60"/>
              <w:rPr>
                <w:rStyle w:val="11"/>
                <w:b/>
                <w:sz w:val="36"/>
                <w:lang w:val="ru"/>
              </w:rPr>
            </w:pPr>
            <w:r w:rsidRPr="00075D60">
              <w:rPr>
                <w:rStyle w:val="11"/>
                <w:b/>
                <w:sz w:val="36"/>
                <w:lang w:val="ru"/>
              </w:rPr>
              <w:t>СПИСОК ЧАСТЕЙ</w:t>
            </w:r>
          </w:p>
        </w:tc>
      </w:tr>
      <w:tr w:rsidR="00500349" w:rsidTr="00D516AE">
        <w:trPr>
          <w:trHeight w:val="235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№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Название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Описание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Шт.</w:t>
            </w:r>
          </w:p>
        </w:tc>
      </w:tr>
      <w:tr w:rsidR="00500349" w:rsidTr="00D516AE">
        <w:trPr>
          <w:trHeight w:val="283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A8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Фикс. пластина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5001-08A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A12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Буртик вала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5001-12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4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A13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Блок фикс. кабеля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5001-13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4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A14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Шток селектора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5001-14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A18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Верхняя пластина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5001-18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A19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Верхняя пластина</w:t>
            </w:r>
            <w:r>
              <w:rPr>
                <w:rStyle w:val="BodytextBatangBold"/>
                <w:b w:val="0"/>
                <w:bCs w:val="0"/>
                <w:lang w:val="ru"/>
              </w:rPr>
              <w:t xml:space="preserve"> I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5001-19A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A20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Верхняя пластина</w:t>
            </w:r>
            <w:r>
              <w:rPr>
                <w:rStyle w:val="BodytextBatangBold"/>
                <w:b w:val="0"/>
                <w:bCs w:val="0"/>
                <w:lang w:val="ru"/>
              </w:rPr>
              <w:t xml:space="preserve"> II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5001-20A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C8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Регул. пластина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5011-08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D7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Скоба шкива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5012-07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E1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Основная рама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5222-01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E2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1"/>
                <w:lang w:val="ru"/>
              </w:rPr>
              <w:t>Основн</w:t>
            </w:r>
            <w:proofErr w:type="spellEnd"/>
            <w:r>
              <w:rPr>
                <w:rStyle w:val="11"/>
                <w:lang w:val="ru"/>
              </w:rPr>
              <w:t>. рама пресса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5222-02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E3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1"/>
                <w:lang w:val="ru"/>
              </w:rPr>
              <w:t>Поворотн</w:t>
            </w:r>
            <w:proofErr w:type="spellEnd"/>
            <w:r>
              <w:rPr>
                <w:rStyle w:val="11"/>
                <w:lang w:val="ru"/>
              </w:rPr>
              <w:t>. элемент рамы пресса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5222-03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E4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Левая ручка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5222-04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E5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Правая ручка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5222-05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E6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Кожух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5222-06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83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E7</w:t>
            </w:r>
          </w:p>
        </w:tc>
        <w:tc>
          <w:tcPr>
            <w:tcW w:w="4161" w:type="dxa"/>
            <w:gridSpan w:val="2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 xml:space="preserve">Регул. и </w:t>
            </w:r>
            <w:proofErr w:type="spellStart"/>
            <w:r>
              <w:rPr>
                <w:rStyle w:val="11"/>
                <w:lang w:val="ru"/>
              </w:rPr>
              <w:t>поддерж</w:t>
            </w:r>
            <w:proofErr w:type="spellEnd"/>
            <w:r>
              <w:rPr>
                <w:rStyle w:val="11"/>
                <w:lang w:val="ru"/>
              </w:rPr>
              <w:t>. трубка 5222-07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E8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Регулируемая пластина</w:t>
            </w:r>
            <w:r>
              <w:rPr>
                <w:rStyle w:val="BodytextBatangBold"/>
                <w:b w:val="0"/>
                <w:bCs w:val="0"/>
                <w:lang w:val="ru"/>
              </w:rPr>
              <w:t xml:space="preserve"> II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5222-08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E9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Блок фикс. кабеля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5222-09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E10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Вал</w:t>
            </w:r>
            <w:r>
              <w:rPr>
                <w:rStyle w:val="BodytextBatangBold"/>
                <w:b w:val="0"/>
                <w:bCs w:val="0"/>
                <w:lang w:val="ru"/>
              </w:rPr>
              <w:t xml:space="preserve"> I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5222-10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E11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Вал</w:t>
            </w:r>
            <w:r>
              <w:rPr>
                <w:rStyle w:val="BodytextBatangBold"/>
                <w:b w:val="0"/>
                <w:bCs w:val="0"/>
                <w:lang w:val="ru"/>
              </w:rPr>
              <w:t xml:space="preserve"> I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5222-11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E12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Поддержка для спины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5222-12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E13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Регул. трубка подушки сидения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5222-13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E14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Задняя подушка</w:t>
            </w:r>
            <w:r>
              <w:rPr>
                <w:rStyle w:val="BodytextBatangBold"/>
                <w:b w:val="0"/>
                <w:bCs w:val="0"/>
                <w:lang w:val="ru"/>
              </w:rPr>
              <w:t xml:space="preserve"> I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5222-14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E15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Задняя подушка</w:t>
            </w:r>
            <w:r>
              <w:rPr>
                <w:rStyle w:val="BodytextBatangBold"/>
                <w:b w:val="0"/>
                <w:bCs w:val="0"/>
                <w:lang w:val="ru"/>
              </w:rPr>
              <w:t xml:space="preserve"> I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5222-15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E16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Подушка сидения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5222-16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E17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Регулируемый шток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5222-17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E18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Щиток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5222-201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lastRenderedPageBreak/>
              <w:t>E19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1"/>
                <w:lang w:val="ru"/>
              </w:rPr>
              <w:t>Закрепл</w:t>
            </w:r>
            <w:proofErr w:type="spellEnd"/>
            <w:r>
              <w:rPr>
                <w:rStyle w:val="11"/>
                <w:lang w:val="ru"/>
              </w:rPr>
              <w:t>. кольцо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5222-20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E20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Кабель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Ф</w:t>
            </w:r>
            <w:proofErr w:type="gramStart"/>
            <w:r>
              <w:rPr>
                <w:rStyle w:val="11"/>
                <w:lang w:val="ru"/>
              </w:rPr>
              <w:t>6</w:t>
            </w:r>
            <w:proofErr w:type="gramEnd"/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E21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Панель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5222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1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Болт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M8*20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3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Болт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M8*30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4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4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Болт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M8*35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8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5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Болт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M8*40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6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Болт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M8*50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8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Болт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M10*16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11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Болт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M10*30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7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12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Болт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M10*40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15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Болт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M10*55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4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16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Болт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M10*60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24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Болт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M12*115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20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Болт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M12*40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4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29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1"/>
                <w:lang w:val="ru"/>
              </w:rPr>
              <w:t>Шестигран</w:t>
            </w:r>
            <w:proofErr w:type="spellEnd"/>
            <w:r>
              <w:rPr>
                <w:rStyle w:val="11"/>
                <w:lang w:val="ru"/>
              </w:rPr>
              <w:t xml:space="preserve">. болт </w:t>
            </w:r>
            <w:proofErr w:type="spellStart"/>
            <w:r>
              <w:rPr>
                <w:rStyle w:val="11"/>
                <w:lang w:val="ru"/>
              </w:rPr>
              <w:t>внутр</w:t>
            </w:r>
            <w:proofErr w:type="spellEnd"/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M6*30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16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33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1"/>
                <w:lang w:val="ru"/>
              </w:rPr>
              <w:t>Шестигран</w:t>
            </w:r>
            <w:proofErr w:type="spellEnd"/>
            <w:r>
              <w:rPr>
                <w:rStyle w:val="11"/>
                <w:lang w:val="ru"/>
              </w:rPr>
              <w:t xml:space="preserve">. болт </w:t>
            </w:r>
            <w:proofErr w:type="spellStart"/>
            <w:r>
              <w:rPr>
                <w:rStyle w:val="11"/>
                <w:lang w:val="ru"/>
              </w:rPr>
              <w:t>внутр</w:t>
            </w:r>
            <w:proofErr w:type="spellEnd"/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M6*15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4</w:t>
            </w:r>
          </w:p>
        </w:tc>
      </w:tr>
      <w:tr w:rsidR="00500349" w:rsidTr="00D516AE">
        <w:trPr>
          <w:trHeight w:val="278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35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Шестигранный винт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M8*6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6</w:t>
            </w:r>
          </w:p>
        </w:tc>
      </w:tr>
      <w:tr w:rsidR="00500349" w:rsidTr="00D516AE">
        <w:trPr>
          <w:trHeight w:val="274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36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Шестигранный винт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M8*10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4</w:t>
            </w:r>
          </w:p>
        </w:tc>
      </w:tr>
      <w:tr w:rsidR="00500349" w:rsidTr="00D516AE">
        <w:trPr>
          <w:trHeight w:val="230"/>
        </w:trPr>
        <w:tc>
          <w:tcPr>
            <w:tcW w:w="39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41</w:t>
            </w:r>
          </w:p>
        </w:tc>
        <w:tc>
          <w:tcPr>
            <w:tcW w:w="273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Крестообразный винт</w:t>
            </w:r>
          </w:p>
        </w:tc>
        <w:tc>
          <w:tcPr>
            <w:tcW w:w="1430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80"/>
            </w:pPr>
            <w:r>
              <w:rPr>
                <w:rStyle w:val="11"/>
                <w:lang w:val="ru"/>
              </w:rPr>
              <w:t>M6*10</w:t>
            </w:r>
          </w:p>
        </w:tc>
        <w:tc>
          <w:tcPr>
            <w:tcW w:w="40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17</w:t>
            </w:r>
          </w:p>
        </w:tc>
      </w:tr>
    </w:tbl>
    <w:p w:rsidR="00500349" w:rsidRDefault="00500349">
      <w:pPr>
        <w:pStyle w:val="Heading10"/>
        <w:keepNext/>
        <w:keepLines/>
        <w:shd w:val="clear" w:color="auto" w:fill="auto"/>
        <w:spacing w:after="676" w:line="470" w:lineRule="exact"/>
        <w:ind w:left="40"/>
        <w:rPr>
          <w:rStyle w:val="Bodytext2"/>
        </w:rPr>
      </w:pPr>
      <w:r>
        <w:rPr>
          <w:rStyle w:val="Bodytext2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2011"/>
        <w:gridCol w:w="1954"/>
        <w:gridCol w:w="413"/>
      </w:tblGrid>
      <w:tr w:rsidR="00500349" w:rsidTr="00D516AE">
        <w:trPr>
          <w:trHeight w:val="235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№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Название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Описание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Шт.</w:t>
            </w:r>
          </w:p>
        </w:tc>
      </w:tr>
      <w:tr w:rsidR="00500349" w:rsidTr="00D516AE">
        <w:trPr>
          <w:trHeight w:val="283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42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Крестообразный винт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ST4.2*16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43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 xml:space="preserve">Пружин </w:t>
            </w:r>
            <w:proofErr w:type="spellStart"/>
            <w:r>
              <w:rPr>
                <w:rStyle w:val="11"/>
                <w:lang w:val="ru"/>
              </w:rPr>
              <w:t>крепл</w:t>
            </w:r>
            <w:proofErr w:type="spellEnd"/>
            <w:r>
              <w:rPr>
                <w:rStyle w:val="11"/>
                <w:lang w:val="ru"/>
              </w:rPr>
              <w:t>. шайба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</w:t>
            </w:r>
            <w:proofErr w:type="gramStart"/>
            <w:r>
              <w:rPr>
                <w:rStyle w:val="11"/>
                <w:lang w:val="ru"/>
              </w:rPr>
              <w:t>6</w:t>
            </w:r>
            <w:proofErr w:type="gramEnd"/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16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44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Шайба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Ф8.4*'Ф16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5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45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Шайба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Ф8.4*'Ф24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10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46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Шайба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Ф10.5*ф20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27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47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Шайба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Ф10.5*'Ф30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49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Шайба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Ф12.5*'Ф24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8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51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1"/>
                <w:lang w:val="ru"/>
              </w:rPr>
              <w:t>Арочн</w:t>
            </w:r>
            <w:proofErr w:type="spellEnd"/>
            <w:r>
              <w:rPr>
                <w:rStyle w:val="11"/>
                <w:lang w:val="ru"/>
              </w:rPr>
              <w:t>. шайба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Ф13*'Ф37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lastRenderedPageBreak/>
              <w:t>52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Шайба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Ф26*'Ф34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16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57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Гайка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M8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59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Гайка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M10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12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60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Гайка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M12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4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61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Гайка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M8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4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64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Втулка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Ф14*ф11*7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65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Цепь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83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66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Газовая пружина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M8*M8*510*210 9кг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69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Подшипник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6205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4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71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Подшипник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6205-2ZNR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4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72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Подшипник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6305-2ZNR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74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Подшипник основы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UCFL205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77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1"/>
                <w:lang w:val="ru"/>
              </w:rPr>
              <w:t>Артр</w:t>
            </w:r>
            <w:proofErr w:type="spellEnd"/>
            <w:r>
              <w:rPr>
                <w:rStyle w:val="11"/>
                <w:lang w:val="ru"/>
              </w:rPr>
              <w:t>.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SR34*M12*30*36.прав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78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1"/>
                <w:lang w:val="ru"/>
              </w:rPr>
              <w:t>Артр</w:t>
            </w:r>
            <w:proofErr w:type="spellEnd"/>
            <w:r>
              <w:rPr>
                <w:rStyle w:val="11"/>
                <w:lang w:val="ru"/>
              </w:rPr>
              <w:t>.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SR34*M12*30*36.Левый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80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Шкив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Ф117*'Ф10*26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4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85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Круглая пружина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Ф18*'Ф12*74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88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Штырь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Ф18*'Ф12*85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89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Круглая пружина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Ф18*'Ф12*84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90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1"/>
                <w:lang w:val="ru"/>
              </w:rPr>
              <w:t>Магн</w:t>
            </w:r>
            <w:proofErr w:type="spellEnd"/>
            <w:r>
              <w:rPr>
                <w:rStyle w:val="11"/>
                <w:lang w:val="ru"/>
              </w:rPr>
              <w:t>. штырь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Ф10*105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92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Втулка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Ф14*'Ф10*10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95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Направляющий шток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Ф16*1397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97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Весовой стек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470*112*25.4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12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104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Заглушка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Ф48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105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Заглушка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Ф76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106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Втулка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Ф20*'Ф16*19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9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108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Пластик. втулка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'Ф76*F38*127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109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Щиток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657*206*45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110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Щиток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652*142*231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111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Амортизатор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Ф61*ф19*19.5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116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Втулка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Ф12*ф</w:t>
            </w:r>
            <w:proofErr w:type="gramStart"/>
            <w:r>
              <w:rPr>
                <w:rStyle w:val="11"/>
                <w:lang w:val="ru"/>
              </w:rPr>
              <w:t>9</w:t>
            </w:r>
            <w:proofErr w:type="gramEnd"/>
            <w:r>
              <w:rPr>
                <w:rStyle w:val="11"/>
                <w:lang w:val="ru"/>
              </w:rPr>
              <w:t>*25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120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Втулка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Ф25*25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124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1"/>
                <w:lang w:val="ru"/>
              </w:rPr>
              <w:t>Резинов</w:t>
            </w:r>
            <w:proofErr w:type="spellEnd"/>
            <w:r>
              <w:rPr>
                <w:rStyle w:val="11"/>
                <w:lang w:val="ru"/>
              </w:rPr>
              <w:t>. кольцо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Ф28*Ф16*11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127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Нейлон. блок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Ф83*44.5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lastRenderedPageBreak/>
              <w:t>128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Подкладка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Ф98*Ф70*57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129</w:t>
            </w:r>
          </w:p>
        </w:tc>
        <w:tc>
          <w:tcPr>
            <w:tcW w:w="3965" w:type="dxa"/>
            <w:gridSpan w:val="2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80"/>
            </w:pPr>
            <w:r>
              <w:rPr>
                <w:rStyle w:val="11"/>
                <w:lang w:val="ru"/>
              </w:rPr>
              <w:t>Регул. подкладка Ф98*83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  <w:tr w:rsidR="00500349" w:rsidTr="00D516AE">
        <w:trPr>
          <w:trHeight w:val="274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130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Кожух ручки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79*51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78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131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Амортизатор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Ф44*24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1</w:t>
            </w:r>
          </w:p>
        </w:tc>
      </w:tr>
      <w:tr w:rsidR="00500349" w:rsidTr="00D516AE">
        <w:trPr>
          <w:trHeight w:val="226"/>
        </w:trPr>
        <w:tc>
          <w:tcPr>
            <w:tcW w:w="37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60"/>
            </w:pPr>
            <w:r>
              <w:rPr>
                <w:rStyle w:val="11"/>
                <w:lang w:val="ru"/>
              </w:rPr>
              <w:t>142</w:t>
            </w:r>
          </w:p>
        </w:tc>
        <w:tc>
          <w:tcPr>
            <w:tcW w:w="2011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Губка</w:t>
            </w:r>
          </w:p>
        </w:tc>
        <w:tc>
          <w:tcPr>
            <w:tcW w:w="1954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100"/>
            </w:pPr>
            <w:r>
              <w:rPr>
                <w:rStyle w:val="11"/>
                <w:lang w:val="ru"/>
              </w:rPr>
              <w:t>Ф29*t4.5*360</w:t>
            </w:r>
          </w:p>
        </w:tc>
        <w:tc>
          <w:tcPr>
            <w:tcW w:w="413" w:type="dxa"/>
            <w:shd w:val="clear" w:color="auto" w:fill="FFFFFF"/>
          </w:tcPr>
          <w:p w:rsidR="00500349" w:rsidRDefault="00500349" w:rsidP="00D516AE">
            <w:pPr>
              <w:pStyle w:val="2"/>
              <w:shd w:val="clear" w:color="auto" w:fill="auto"/>
              <w:spacing w:line="240" w:lineRule="auto"/>
              <w:ind w:left="200"/>
            </w:pPr>
            <w:r>
              <w:rPr>
                <w:rStyle w:val="11"/>
                <w:lang w:val="ru"/>
              </w:rPr>
              <w:t>2</w:t>
            </w:r>
          </w:p>
        </w:tc>
      </w:tr>
    </w:tbl>
    <w:p w:rsidR="00500349" w:rsidRDefault="00500349">
      <w:pPr>
        <w:pStyle w:val="Heading10"/>
        <w:keepNext/>
        <w:keepLines/>
        <w:shd w:val="clear" w:color="auto" w:fill="auto"/>
        <w:spacing w:after="676" w:line="470" w:lineRule="exact"/>
        <w:ind w:left="40"/>
        <w:rPr>
          <w:rStyle w:val="Bodytext2"/>
        </w:rPr>
      </w:pPr>
    </w:p>
    <w:p w:rsidR="00444F9A" w:rsidRPr="00075D60" w:rsidRDefault="006A147B" w:rsidP="00075D60">
      <w:pPr>
        <w:pStyle w:val="Heading10"/>
        <w:keepNext/>
        <w:keepLines/>
        <w:shd w:val="clear" w:color="auto" w:fill="auto"/>
        <w:spacing w:line="240" w:lineRule="auto"/>
        <w:ind w:left="40"/>
        <w:rPr>
          <w:lang w:val="ru-RU"/>
        </w:rPr>
      </w:pPr>
      <w:r w:rsidRPr="00075D60">
        <w:rPr>
          <w:rStyle w:val="Heading12"/>
          <w:lang w:val="ru-RU"/>
        </w:rPr>
        <w:t>[</w:t>
      </w:r>
      <w:r w:rsidR="00075D60">
        <w:rPr>
          <w:rFonts w:hint="eastAsia"/>
          <w:sz w:val="36"/>
          <w:szCs w:val="28"/>
          <w:lang w:val="ru-RU" w:eastAsia="en-US"/>
        </w:rPr>
        <w:t>Инструкции по эксплуатации</w:t>
      </w:r>
      <w:r w:rsidRPr="00075D60">
        <w:rPr>
          <w:rStyle w:val="Heading12"/>
          <w:lang w:val="ru-RU"/>
        </w:rPr>
        <w:t>]</w:t>
      </w:r>
      <w:bookmarkEnd w:id="0"/>
    </w:p>
    <w:p w:rsidR="00075D60" w:rsidRPr="00075D60" w:rsidRDefault="00075D60" w:rsidP="00075D60">
      <w:pPr>
        <w:rPr>
          <w:rFonts w:ascii="Times New Roman" w:hAnsi="Times New Roman" w:cs="Times New Roman"/>
          <w:color w:val="auto"/>
          <w:szCs w:val="28"/>
          <w:lang w:eastAsia="en-US"/>
        </w:rPr>
      </w:pPr>
      <w:bookmarkStart w:id="1" w:name="_GoBack"/>
      <w:r w:rsidRPr="00075D60">
        <w:rPr>
          <w:rFonts w:ascii="Times New Roman" w:hAnsi="Times New Roman" w:cs="Times New Roman"/>
          <w:color w:val="auto"/>
          <w:szCs w:val="28"/>
          <w:lang w:val="ru-RU"/>
        </w:rPr>
        <w:t>Выполнение</w:t>
      </w:r>
      <w:r w:rsidRPr="00075D60">
        <w:rPr>
          <w:rFonts w:ascii="Times New Roman" w:hAnsi="Times New Roman" w:cs="Times New Roman"/>
          <w:color w:val="auto"/>
          <w:szCs w:val="28"/>
        </w:rPr>
        <w:t xml:space="preserve"> </w:t>
      </w:r>
      <w:r w:rsidRPr="00075D60">
        <w:rPr>
          <w:rFonts w:ascii="Times New Roman" w:hAnsi="Times New Roman" w:cs="Times New Roman"/>
          <w:color w:val="auto"/>
          <w:szCs w:val="28"/>
          <w:lang w:val="ru-RU"/>
        </w:rPr>
        <w:t>упражнений</w:t>
      </w:r>
      <w:r w:rsidRPr="00075D60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075D60" w:rsidRPr="00075D60" w:rsidRDefault="00075D60" w:rsidP="00075D60">
      <w:pPr>
        <w:rPr>
          <w:rFonts w:ascii="Times New Roman" w:hAnsi="Times New Roman" w:cs="Times New Roman"/>
          <w:color w:val="auto"/>
          <w:szCs w:val="28"/>
          <w:lang w:eastAsia="zh-CN"/>
        </w:rPr>
      </w:pPr>
      <w:r w:rsidRPr="00075D60">
        <w:rPr>
          <w:rFonts w:ascii="Times New Roman" w:hAnsi="Times New Roman" w:cs="Times New Roman"/>
          <w:color w:val="auto"/>
          <w:szCs w:val="28"/>
          <w:lang w:val="ru-RU"/>
        </w:rPr>
        <w:t>ПОДГОТОВКА</w:t>
      </w:r>
    </w:p>
    <w:p w:rsidR="00444F9A" w:rsidRPr="00075D60" w:rsidRDefault="00075D60" w:rsidP="00075D60">
      <w:pPr>
        <w:pStyle w:val="Bodytext50"/>
        <w:shd w:val="clear" w:color="auto" w:fill="auto"/>
        <w:spacing w:before="0" w:line="240" w:lineRule="auto"/>
        <w:ind w:left="40" w:right="940" w:firstLine="560"/>
        <w:jc w:val="both"/>
        <w:rPr>
          <w:sz w:val="24"/>
          <w:lang w:val="ru-RU"/>
        </w:rPr>
      </w:pPr>
      <w:r w:rsidRPr="00075D60">
        <w:rPr>
          <w:sz w:val="24"/>
          <w:lang w:val="ru-RU"/>
        </w:rPr>
        <w:t xml:space="preserve">Установите вес для тренировки с использованием обеих стержней весового стека. Потяните регулятор желтого цвета, расположенный за спинкой, для того, чтобы установить необходимую амплитуду движения. </w:t>
      </w:r>
    </w:p>
    <w:p w:rsidR="00444F9A" w:rsidRPr="00075D60" w:rsidRDefault="006A147B" w:rsidP="00075D60">
      <w:pPr>
        <w:framePr w:w="3408" w:h="7891" w:wrap="around" w:hAnchor="margin" w:x="5910" w:y="1436"/>
        <w:jc w:val="center"/>
        <w:rPr>
          <w:sz w:val="2"/>
          <w:szCs w:val="0"/>
        </w:rPr>
      </w:pPr>
      <w:r w:rsidRPr="00075D60">
        <w:rPr>
          <w:sz w:val="22"/>
        </w:rPr>
        <w:fldChar w:fldCharType="begin"/>
      </w:r>
      <w:r w:rsidRPr="00075D60">
        <w:rPr>
          <w:sz w:val="22"/>
        </w:rPr>
        <w:instrText xml:space="preserve"> INCLUDEPICTURE  "C:\\Users\\Andrew\\Documents\\Игорь\\заказы от 20.03\\заказ 3\\конверты\\конверты\\внес в таблицу\\media\\image3.jpeg" \* MERGEFORMATINET </w:instrText>
      </w:r>
      <w:r w:rsidRPr="00075D60">
        <w:rPr>
          <w:sz w:val="22"/>
        </w:rPr>
        <w:fldChar w:fldCharType="separate"/>
      </w:r>
      <w:r w:rsidR="00D01B78" w:rsidRPr="00075D60">
        <w:rPr>
          <w:sz w:val="22"/>
        </w:rPr>
        <w:fldChar w:fldCharType="begin"/>
      </w:r>
      <w:r w:rsidR="00D01B78" w:rsidRPr="00075D60">
        <w:rPr>
          <w:sz w:val="22"/>
        </w:rPr>
        <w:instrText xml:space="preserve"> </w:instrText>
      </w:r>
      <w:r w:rsidR="00D01B78" w:rsidRPr="00075D60">
        <w:rPr>
          <w:sz w:val="22"/>
        </w:rPr>
        <w:instrText>INCLUDEPICT</w:instrText>
      </w:r>
      <w:r w:rsidR="00D01B78" w:rsidRPr="00075D60">
        <w:rPr>
          <w:sz w:val="22"/>
        </w:rPr>
        <w:instrText>URE  "C:\\Users\\Andrew\\Documents\\Игорь\\заказы от 20.03\\заказ 3\\конверты\\конверты\\внес в таблицу\\таблицы добавлены\\media\\image3.jpeg" \* MERGEFORMATINET</w:instrText>
      </w:r>
      <w:r w:rsidR="00D01B78" w:rsidRPr="00075D60">
        <w:rPr>
          <w:sz w:val="22"/>
        </w:rPr>
        <w:instrText xml:space="preserve"> </w:instrText>
      </w:r>
      <w:r w:rsidR="00D01B78" w:rsidRPr="00075D60">
        <w:rPr>
          <w:sz w:val="22"/>
        </w:rPr>
        <w:fldChar w:fldCharType="separate"/>
      </w:r>
      <w:r w:rsidR="00075D60" w:rsidRPr="00075D60">
        <w:rPr>
          <w:sz w:val="22"/>
        </w:rPr>
        <w:pict>
          <v:shape id="_x0000_i1027" type="#_x0000_t75" style="width:169.5pt;height:395.25pt">
            <v:imagedata r:id="rId13" r:href="rId14"/>
          </v:shape>
        </w:pict>
      </w:r>
      <w:r w:rsidR="00D01B78" w:rsidRPr="00075D60">
        <w:rPr>
          <w:sz w:val="22"/>
        </w:rPr>
        <w:fldChar w:fldCharType="end"/>
      </w:r>
      <w:r w:rsidRPr="00075D60">
        <w:rPr>
          <w:sz w:val="22"/>
        </w:rPr>
        <w:fldChar w:fldCharType="end"/>
      </w:r>
    </w:p>
    <w:p w:rsidR="00075D60" w:rsidRPr="00075D60" w:rsidRDefault="00075D60" w:rsidP="00075D60">
      <w:pPr>
        <w:rPr>
          <w:rFonts w:ascii="Times New Roman" w:hAnsi="Times New Roman" w:cs="Times New Roman"/>
          <w:color w:val="auto"/>
          <w:szCs w:val="28"/>
        </w:rPr>
      </w:pPr>
      <w:r w:rsidRPr="00075D60">
        <w:rPr>
          <w:rFonts w:ascii="Times New Roman" w:hAnsi="Times New Roman" w:cs="Times New Roman"/>
          <w:color w:val="auto"/>
          <w:szCs w:val="28"/>
          <w:lang w:val="ru-RU"/>
        </w:rPr>
        <w:t>НАСТРОЙКА</w:t>
      </w:r>
      <w:r w:rsidRPr="00075D60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444F9A" w:rsidRPr="00075D60" w:rsidRDefault="00075D60" w:rsidP="00075D60">
      <w:pPr>
        <w:pStyle w:val="Bodytext50"/>
        <w:shd w:val="clear" w:color="auto" w:fill="auto"/>
        <w:spacing w:before="0" w:line="240" w:lineRule="auto"/>
        <w:ind w:left="40" w:right="660" w:firstLine="560"/>
        <w:jc w:val="both"/>
        <w:rPr>
          <w:sz w:val="24"/>
          <w:lang w:val="ru-RU"/>
        </w:rPr>
      </w:pPr>
      <w:r w:rsidRPr="00075D60">
        <w:rPr>
          <w:sz w:val="24"/>
          <w:lang w:val="ru-RU"/>
        </w:rPr>
        <w:t xml:space="preserve">Сядьте, поднимитесь над сидением, а затем поднимите ручку под передней частью сидения и поднимите или снизьте для того, чтобы обеспечить соответствие с параметрами захвата руки. </w:t>
      </w:r>
    </w:p>
    <w:p w:rsidR="00075D60" w:rsidRPr="00075D60" w:rsidRDefault="00075D60" w:rsidP="00075D60">
      <w:pPr>
        <w:rPr>
          <w:rFonts w:ascii="Times New Roman" w:hAnsi="Times New Roman" w:cs="Times New Roman"/>
          <w:color w:val="auto"/>
          <w:szCs w:val="28"/>
          <w:lang w:val="ru-RU"/>
        </w:rPr>
      </w:pPr>
      <w:r w:rsidRPr="00075D60">
        <w:rPr>
          <w:rFonts w:ascii="Times New Roman" w:hAnsi="Times New Roman" w:cs="Times New Roman"/>
          <w:color w:val="auto"/>
          <w:szCs w:val="28"/>
          <w:lang w:val="ru-RU"/>
        </w:rPr>
        <w:t>ВЫПОЛНЕНИЕ УПРАЖНЕНИЯ</w:t>
      </w:r>
    </w:p>
    <w:p w:rsidR="00444F9A" w:rsidRPr="00075D60" w:rsidRDefault="00075D60" w:rsidP="00075D60">
      <w:pPr>
        <w:pStyle w:val="Bodytext50"/>
        <w:shd w:val="clear" w:color="auto" w:fill="auto"/>
        <w:spacing w:before="0" w:line="240" w:lineRule="auto"/>
        <w:ind w:left="40" w:right="660" w:firstLine="560"/>
        <w:rPr>
          <w:sz w:val="24"/>
          <w:lang w:val="ru-RU"/>
        </w:rPr>
      </w:pPr>
      <w:r w:rsidRPr="00075D60">
        <w:rPr>
          <w:sz w:val="24"/>
          <w:lang w:val="ru-RU"/>
        </w:rPr>
        <w:t xml:space="preserve">Выберите захват для рук. Плотно прижмите спину к подушке плавно и аккуратно. </w:t>
      </w:r>
    </w:p>
    <w:p w:rsidR="00075D60" w:rsidRPr="00075D60" w:rsidRDefault="00075D60" w:rsidP="00075D60">
      <w:pPr>
        <w:rPr>
          <w:rFonts w:ascii="Times New Roman" w:hAnsi="Times New Roman" w:cs="Times New Roman"/>
          <w:szCs w:val="27"/>
          <w:lang w:val="ru-RU" w:eastAsia="en-US"/>
        </w:rPr>
      </w:pPr>
      <w:r w:rsidRPr="00075D60">
        <w:rPr>
          <w:rFonts w:ascii="Times New Roman" w:hAnsi="Times New Roman" w:cs="Times New Roman"/>
          <w:szCs w:val="27"/>
          <w:lang w:val="ru-RU"/>
        </w:rPr>
        <w:t>Задействованные мышцы: см. рисунок</w:t>
      </w:r>
    </w:p>
    <w:p w:rsidR="00444F9A" w:rsidRPr="00075D60" w:rsidRDefault="00075D60" w:rsidP="00075D60">
      <w:pPr>
        <w:pStyle w:val="Bodytext50"/>
        <w:shd w:val="clear" w:color="auto" w:fill="auto"/>
        <w:spacing w:before="0" w:line="240" w:lineRule="auto"/>
        <w:ind w:left="40" w:right="340" w:firstLine="0"/>
        <w:rPr>
          <w:sz w:val="24"/>
          <w:lang w:val="ru-RU"/>
        </w:rPr>
        <w:sectPr w:rsidR="00444F9A" w:rsidRPr="00075D60">
          <w:pgSz w:w="11905" w:h="16837"/>
          <w:pgMar w:top="1320" w:right="5189" w:bottom="6192" w:left="1176" w:header="0" w:footer="3" w:gutter="0"/>
          <w:cols w:space="720"/>
          <w:noEndnote/>
          <w:docGrid w:linePitch="360"/>
        </w:sectPr>
      </w:pPr>
      <w:r w:rsidRPr="00075D60">
        <w:rPr>
          <w:rFonts w:hint="eastAsia"/>
          <w:sz w:val="24"/>
          <w:lang w:val="ru-RU"/>
        </w:rPr>
        <w:t>Габариты тренажера в сборе</w:t>
      </w:r>
      <w:r w:rsidR="006A147B" w:rsidRPr="00075D60">
        <w:rPr>
          <w:sz w:val="24"/>
          <w:lang w:val="ru-RU"/>
        </w:rPr>
        <w:t xml:space="preserve">: 1190*1360*2060 </w:t>
      </w:r>
      <w:r w:rsidR="006A147B" w:rsidRPr="00075D60">
        <w:rPr>
          <w:rStyle w:val="Bodytext51"/>
          <w:sz w:val="24"/>
          <w:lang w:val="ru-RU"/>
        </w:rPr>
        <w:t>(</w:t>
      </w:r>
      <w:r w:rsidRPr="00075D60">
        <w:rPr>
          <w:rFonts w:hint="eastAsia"/>
          <w:sz w:val="24"/>
          <w:lang w:val="ru-RU" w:eastAsia="en-US"/>
        </w:rPr>
        <w:t>мм</w:t>
      </w:r>
      <w:r w:rsidR="006A147B" w:rsidRPr="00075D60">
        <w:rPr>
          <w:sz w:val="24"/>
          <w:lang w:val="ru-RU"/>
        </w:rPr>
        <w:t>)</w:t>
      </w:r>
    </w:p>
    <w:bookmarkEnd w:id="1"/>
    <w:p w:rsidR="00075D60" w:rsidRDefault="00075D60" w:rsidP="00075D6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Примечания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075D60" w:rsidRDefault="00075D60" w:rsidP="00075D6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Разминка: перед началом тренировки рекомендуется провести 5-минутную разминку, включая, например, шаг на месте и вольные упражнения для предотвращения повреждений голеностопных суставов и мышц. </w:t>
      </w:r>
    </w:p>
    <w:p w:rsidR="00075D60" w:rsidRDefault="00075D60" w:rsidP="00075D6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Питание: к употреблению рекомендуется богатая белками пища, включая овощи и фрукты. Не рекомендуется принимать пищу за 40 минут до начала и в течение 30 минут после тренировки.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5D60" w:rsidRDefault="00075D60" w:rsidP="00075D6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Дыхание: во время тренировки важно соблюдать технику дыхания, осуществляя вдох при напряжении и выдох при расслаблении. </w:t>
      </w:r>
    </w:p>
    <w:p w:rsidR="00075D60" w:rsidRDefault="00075D60" w:rsidP="00075D6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Частота: не рекомендуется проводить повторные тренировки на одну группу мышц в течение 48 часов. </w:t>
      </w:r>
    </w:p>
    <w:p w:rsidR="00075D60" w:rsidRDefault="00075D60" w:rsidP="00075D6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Весовая нагрузка: необходимо определять соответствующую нагрузку с целью избегания получения травм. Нагрузка во время тренировок должна постепенно повышаться на основании личных характеристик пользователя.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тренировок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ощущения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D60" w:rsidRDefault="00075D60" w:rsidP="00075D60">
      <w:pPr>
        <w:pStyle w:val="51"/>
        <w:shd w:val="clear" w:color="auto" w:fill="auto"/>
        <w:spacing w:before="0" w:line="336" w:lineRule="exact"/>
        <w:ind w:right="380" w:firstLine="0"/>
        <w:rPr>
          <w:lang w:eastAsia="en-US"/>
        </w:rPr>
      </w:pPr>
    </w:p>
    <w:p w:rsidR="00075D60" w:rsidRDefault="00075D60" w:rsidP="00075D60">
      <w:pPr>
        <w:pStyle w:val="51"/>
        <w:shd w:val="clear" w:color="auto" w:fill="auto"/>
        <w:spacing w:before="0" w:line="336" w:lineRule="exact"/>
        <w:ind w:right="380" w:firstLine="0"/>
        <w:rPr>
          <w:lang w:eastAsia="en-US"/>
        </w:rPr>
      </w:pPr>
    </w:p>
    <w:p w:rsidR="00075D60" w:rsidRDefault="00075D60" w:rsidP="00075D60">
      <w:pPr>
        <w:rPr>
          <w:rFonts w:ascii="Times New Roman" w:hAnsi="Times New Roman" w:cs="Times New Roman"/>
          <w:sz w:val="32"/>
          <w:szCs w:val="32"/>
          <w:lang w:val="ru-RU" w:eastAsia="en-US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[Ежедневное техническое обслуживание]</w:t>
      </w:r>
    </w:p>
    <w:p w:rsidR="00075D60" w:rsidRDefault="00075D60" w:rsidP="00075D60">
      <w:pPr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075D60" w:rsidRDefault="00075D60" w:rsidP="00075D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таблице ниже приводятся инструкции по ежедневному техническому обслуживанию тренажера: 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004"/>
        <w:gridCol w:w="1781"/>
        <w:gridCol w:w="1477"/>
        <w:gridCol w:w="3309"/>
      </w:tblGrid>
      <w:tr w:rsidR="00075D60" w:rsidTr="00075D6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Действия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Каждый день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Каждую неделю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Каждые три месяца</w:t>
            </w:r>
          </w:p>
        </w:tc>
      </w:tr>
      <w:tr w:rsidR="00075D60" w:rsidTr="00075D6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Проверка: соединения, болты, болт весового стека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60" w:rsidRDefault="00075D60">
            <w:pPr>
              <w:rPr>
                <w:lang w:val="ru-RU"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60" w:rsidRDefault="00075D60">
            <w:pPr>
              <w:rPr>
                <w:lang w:val="ru-RU" w:eastAsia="en-US"/>
              </w:rPr>
            </w:pPr>
          </w:p>
        </w:tc>
      </w:tr>
      <w:tr w:rsidR="00075D60" w:rsidTr="00075D6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Очистка: сидение и опорный валик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60" w:rsidRDefault="00075D60">
            <w:pPr>
              <w:rPr>
                <w:lang w:val="ru-RU"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60" w:rsidRDefault="00075D60">
            <w:pPr>
              <w:rPr>
                <w:lang w:val="ru-RU" w:eastAsia="en-US"/>
              </w:rPr>
            </w:pPr>
          </w:p>
        </w:tc>
      </w:tr>
      <w:tr w:rsidR="00075D60" w:rsidTr="00075D6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Смазка: скользящая поверхность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60" w:rsidRDefault="00075D60">
            <w:pPr>
              <w:rPr>
                <w:lang w:val="ru-RU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60" w:rsidRDefault="00075D60">
            <w:pPr>
              <w:rPr>
                <w:lang w:val="ru-RU"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Да</w:t>
            </w:r>
          </w:p>
        </w:tc>
      </w:tr>
      <w:tr w:rsidR="00075D60" w:rsidTr="00075D6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Проверка: закрепление гайки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60" w:rsidRDefault="00075D60">
            <w:pPr>
              <w:rPr>
                <w:lang w:val="ru-RU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60" w:rsidRDefault="00075D60">
            <w:pPr>
              <w:rPr>
                <w:lang w:val="ru-RU" w:eastAsia="en-US"/>
              </w:rPr>
            </w:pPr>
          </w:p>
        </w:tc>
      </w:tr>
      <w:tr w:rsidR="00075D60" w:rsidTr="00075D6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Проверка: натяжение стального троса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60" w:rsidRDefault="00075D60">
            <w:pPr>
              <w:rPr>
                <w:lang w:val="ru-RU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60" w:rsidRDefault="00075D60">
            <w:pPr>
              <w:rPr>
                <w:lang w:val="ru-RU" w:eastAsia="en-US"/>
              </w:rPr>
            </w:pPr>
          </w:p>
        </w:tc>
      </w:tr>
      <w:tr w:rsidR="00075D60" w:rsidTr="00075D6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Смазка: гнездо подшипника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60" w:rsidRDefault="00075D60">
            <w:pPr>
              <w:rPr>
                <w:lang w:val="ru-RU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60" w:rsidRDefault="00075D60">
            <w:pPr>
              <w:rPr>
                <w:lang w:val="ru-RU"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60" w:rsidRDefault="00075D60">
            <w:pPr>
              <w:rPr>
                <w:lang w:val="ru-RU" w:eastAsia="en-US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075D60" w:rsidRDefault="00075D60" w:rsidP="00075D60">
      <w:pPr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075D60" w:rsidRDefault="00075D60" w:rsidP="00075D60">
      <w:pPr>
        <w:rPr>
          <w:rFonts w:ascii="Times New Roman" w:hAnsi="Times New Roman" w:cs="Times New Roman"/>
          <w:sz w:val="20"/>
          <w:szCs w:val="20"/>
          <w:lang w:val="ru-RU" w:eastAsia="zh-CN"/>
        </w:rPr>
      </w:pPr>
      <w:r>
        <w:rPr>
          <w:rFonts w:hint="eastAsia"/>
          <w:sz w:val="20"/>
          <w:szCs w:val="20"/>
          <w:lang w:val="ru-RU"/>
        </w:rPr>
        <w:t xml:space="preserve">Примечание: рисунки и схематические изображения приводятся исключительно в ознакомительных целях; могут вноситься изменения во внешний вид и технические характеристики тренажера без последующего уведомления. </w:t>
      </w:r>
    </w:p>
    <w:p w:rsidR="00075D60" w:rsidRDefault="00075D60" w:rsidP="00075D60">
      <w:pPr>
        <w:pStyle w:val="Heading10"/>
        <w:keepNext/>
        <w:keepLines/>
        <w:shd w:val="clear" w:color="auto" w:fill="auto"/>
        <w:spacing w:line="470" w:lineRule="exact"/>
        <w:ind w:left="20"/>
        <w:rPr>
          <w:lang w:val="ru-RU"/>
        </w:rPr>
      </w:pPr>
    </w:p>
    <w:p w:rsidR="00444F9A" w:rsidRPr="00075D60" w:rsidRDefault="00444F9A" w:rsidP="00075D60">
      <w:pPr>
        <w:pStyle w:val="Heading10"/>
        <w:keepNext/>
        <w:keepLines/>
        <w:shd w:val="clear" w:color="auto" w:fill="auto"/>
        <w:spacing w:line="470" w:lineRule="exact"/>
        <w:ind w:left="20"/>
        <w:rPr>
          <w:lang w:val="ru-RU"/>
        </w:rPr>
      </w:pPr>
    </w:p>
    <w:sectPr w:rsidR="00444F9A" w:rsidRPr="00075D60" w:rsidSect="00075D60">
      <w:pgSz w:w="11905" w:h="16837"/>
      <w:pgMar w:top="1291" w:right="1123" w:bottom="2376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78" w:rsidRDefault="00D01B78">
      <w:r>
        <w:separator/>
      </w:r>
    </w:p>
  </w:endnote>
  <w:endnote w:type="continuationSeparator" w:id="0">
    <w:p w:rsidR="00D01B78" w:rsidRDefault="00D0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9A" w:rsidRDefault="006A147B">
    <w:pPr>
      <w:pStyle w:val="Headerorfooter0"/>
      <w:framePr w:h="250" w:wrap="none" w:vAnchor="text" w:hAnchor="page" w:x="5675" w:y="-80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75D60" w:rsidRPr="00075D60">
      <w:rPr>
        <w:rStyle w:val="Headerorfooter13pt"/>
        <w:noProof/>
      </w:rPr>
      <w:t>9</w:t>
    </w:r>
    <w:r>
      <w:rPr>
        <w:rStyle w:val="Headerorfooter13pt"/>
      </w:rPr>
      <w:fldChar w:fldCharType="end"/>
    </w:r>
  </w:p>
  <w:p w:rsidR="00444F9A" w:rsidRDefault="00444F9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78" w:rsidRDefault="00D01B78"/>
  </w:footnote>
  <w:footnote w:type="continuationSeparator" w:id="0">
    <w:p w:rsidR="00D01B78" w:rsidRDefault="00D01B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52A6"/>
    <w:multiLevelType w:val="multilevel"/>
    <w:tmpl w:val="041607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BA3DD5"/>
    <w:multiLevelType w:val="multilevel"/>
    <w:tmpl w:val="96EA0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0F64FB"/>
    <w:multiLevelType w:val="hybridMultilevel"/>
    <w:tmpl w:val="A95E013C"/>
    <w:lvl w:ilvl="0" w:tplc="98EE6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4F9A"/>
    <w:rsid w:val="00075D60"/>
    <w:rsid w:val="00444F9A"/>
    <w:rsid w:val="00500349"/>
    <w:rsid w:val="006A147B"/>
    <w:rsid w:val="00D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4"/>
      <w:szCs w:val="114"/>
    </w:rPr>
  </w:style>
  <w:style w:type="character" w:customStyle="1" w:styleId="Bodytext261ptSpacing-2pt">
    <w:name w:val="Body text (2) + 61 pt;Spacing -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122"/>
      <w:szCs w:val="122"/>
      <w:lang w:val="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3pt">
    <w:name w:val="Header or footer + 13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11pt">
    <w:name w:val="Body text (5) + 1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Bodytext">
    <w:name w:val="Body text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">
    <w:name w:val="Основной текст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BatangBold">
    <w:name w:val="Body text + Batang;Bold"/>
    <w:basedOn w:val="Bodytext"/>
    <w:rPr>
      <w:rFonts w:ascii="Batang" w:eastAsia="Batang" w:hAnsi="Batang" w:cs="Batang"/>
      <w:b/>
      <w:bCs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BodytextBatangBold0">
    <w:name w:val="Body text + Batang;Bold"/>
    <w:basedOn w:val="Bodytext"/>
    <w:rPr>
      <w:rFonts w:ascii="Batang" w:eastAsia="Batang" w:hAnsi="Batang" w:cs="Batang"/>
      <w:b/>
      <w:bCs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261" w:lineRule="exact"/>
    </w:pPr>
    <w:rPr>
      <w:rFonts w:ascii="Arial" w:eastAsia="Arial" w:hAnsi="Arial" w:cs="Arial"/>
      <w:b/>
      <w:bCs/>
      <w:sz w:val="114"/>
      <w:szCs w:val="11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0">
    <w:name w:val="toc 1"/>
    <w:basedOn w:val="a"/>
    <w:link w:val="1"/>
    <w:autoRedefine/>
    <w:pPr>
      <w:shd w:val="clear" w:color="auto" w:fill="FFFFFF"/>
      <w:spacing w:before="960" w:line="1248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60" w:after="780" w:line="0" w:lineRule="atLeast"/>
      <w:ind w:hanging="32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80" w:line="3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a0"/>
    <w:link w:val="40"/>
    <w:uiPriority w:val="99"/>
    <w:locked/>
    <w:rsid w:val="00075D60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75D60"/>
    <w:pPr>
      <w:shd w:val="clear" w:color="auto" w:fill="FFFFFF"/>
      <w:spacing w:before="1260" w:after="780" w:line="240" w:lineRule="atLeast"/>
      <w:ind w:hanging="320"/>
    </w:pPr>
    <w:rPr>
      <w:rFonts w:ascii="Times New Roman" w:hAnsi="Times New Roman" w:cs="Times New Roman"/>
      <w:b/>
      <w:bCs/>
      <w:color w:val="auto"/>
      <w:sz w:val="42"/>
      <w:szCs w:val="42"/>
    </w:rPr>
  </w:style>
  <w:style w:type="character" w:customStyle="1" w:styleId="5">
    <w:name w:val="Основной текст (5)_"/>
    <w:basedOn w:val="a0"/>
    <w:link w:val="51"/>
    <w:uiPriority w:val="99"/>
    <w:locked/>
    <w:rsid w:val="00075D6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75D60"/>
    <w:pPr>
      <w:shd w:val="clear" w:color="auto" w:fill="FFFFFF"/>
      <w:spacing w:before="780" w:line="398" w:lineRule="exact"/>
      <w:ind w:hanging="320"/>
    </w:pPr>
    <w:rPr>
      <w:rFonts w:ascii="Times New Roman" w:hAnsi="Times New Roman" w:cs="Times New Roman"/>
      <w:color w:val="auto"/>
      <w:sz w:val="27"/>
      <w:szCs w:val="27"/>
    </w:rPr>
  </w:style>
  <w:style w:type="table" w:styleId="a4">
    <w:name w:val="Table Grid"/>
    <w:basedOn w:val="a1"/>
    <w:uiPriority w:val="99"/>
    <w:rsid w:val="00075D60"/>
    <w:rPr>
      <w:rFonts w:ascii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872</Words>
  <Characters>5814</Characters>
  <Application>Microsoft Office Word</Application>
  <DocSecurity>0</DocSecurity>
  <Lines>132</Lines>
  <Paragraphs>58</Paragraphs>
  <ScaleCrop>false</ScaleCrop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F1-5235中文说明书.doc</dc:title>
  <dc:subject/>
  <dc:creator>2643</dc:creator>
  <cp:keywords/>
  <cp:lastModifiedBy>Andrew Golyanov</cp:lastModifiedBy>
  <cp:revision>3</cp:revision>
  <dcterms:created xsi:type="dcterms:W3CDTF">2013-03-31T12:50:00Z</dcterms:created>
  <dcterms:modified xsi:type="dcterms:W3CDTF">2013-03-31T19:41:00Z</dcterms:modified>
</cp:coreProperties>
</file>